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B0" w:rsidRPr="00EC6F58" w:rsidRDefault="00A31EB0" w:rsidP="00A31EB0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</w:p>
    <w:p w:rsidR="00A31EB0" w:rsidRPr="00EC6F58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AVISO DE PRIVACIDAD INTEGRAL</w:t>
      </w:r>
    </w:p>
    <w:p w:rsidR="007E0DB0" w:rsidRDefault="007E0DB0" w:rsidP="007E0D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1507BA">
        <w:rPr>
          <w:rFonts w:ascii="Arial" w:hAnsi="Arial" w:cs="Arial"/>
          <w:b/>
          <w:sz w:val="20"/>
          <w:szCs w:val="20"/>
        </w:rPr>
        <w:t>ONTRATOS</w:t>
      </w:r>
      <w:r w:rsidR="00275DA1">
        <w:rPr>
          <w:rFonts w:ascii="Arial" w:hAnsi="Arial" w:cs="Arial"/>
          <w:b/>
          <w:sz w:val="20"/>
          <w:szCs w:val="20"/>
        </w:rPr>
        <w:t xml:space="preserve"> DE ADQUISICIÓN DE BIENES Y/O SERVICIOS</w:t>
      </w:r>
    </w:p>
    <w:p w:rsidR="00A31EB0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Pr="00A31EB0" w:rsidRDefault="00A31EB0" w:rsidP="00A31E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sz w:val="20"/>
          <w:szCs w:val="20"/>
        </w:rPr>
        <w:t xml:space="preserve">Última actualización: </w:t>
      </w:r>
      <w:r w:rsidR="00275DA1">
        <w:rPr>
          <w:rFonts w:ascii="Arial" w:hAnsi="Arial" w:cs="Arial"/>
          <w:sz w:val="20"/>
          <w:szCs w:val="20"/>
        </w:rPr>
        <w:t>marz</w:t>
      </w:r>
      <w:r w:rsidR="006A46A6">
        <w:rPr>
          <w:rFonts w:ascii="Arial" w:hAnsi="Arial" w:cs="Arial"/>
          <w:sz w:val="20"/>
          <w:szCs w:val="20"/>
        </w:rPr>
        <w:t>o</w:t>
      </w:r>
      <w:r w:rsidR="000A2F50">
        <w:rPr>
          <w:rFonts w:ascii="Arial" w:hAnsi="Arial" w:cs="Arial"/>
          <w:sz w:val="20"/>
          <w:szCs w:val="20"/>
        </w:rPr>
        <w:t xml:space="preserve"> 2023</w:t>
      </w:r>
    </w:p>
    <w:p w:rsidR="00A31EB0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Default="00A31EB0" w:rsidP="007352F2">
      <w:pPr>
        <w:spacing w:after="0" w:line="240" w:lineRule="auto"/>
        <w:ind w:right="-37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A31EB0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 xml:space="preserve">3, fracción II, 27, </w:t>
      </w:r>
      <w:r w:rsidR="001614DD">
        <w:rPr>
          <w:rFonts w:ascii="Arial" w:hAnsi="Arial" w:cs="Arial"/>
          <w:b/>
          <w:bCs/>
          <w:sz w:val="20"/>
          <w:szCs w:val="20"/>
          <w:lang w:val="es-ES_tradnl"/>
        </w:rPr>
        <w:t xml:space="preserve">29 y 30 de la Ley de Protección 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>de Datos Personales en posesión de Sujetos Obligados del Estado de Nuevo León y demás normatividad que resulte aplicable, se pone a su disposición el siguiente aviso de privacidad conforme a lo siguiente:</w:t>
      </w:r>
    </w:p>
    <w:p w:rsidR="00A31EB0" w:rsidRPr="00A31EB0" w:rsidRDefault="00A31EB0" w:rsidP="00A31EB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31EB0" w:rsidRDefault="00A31EB0" w:rsidP="00A31EB0">
      <w:pPr>
        <w:spacing w:line="240" w:lineRule="auto"/>
        <w:ind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64000, es el responsable del tratamiento de los datos personales que nos proporcione, los cuales serán protegidos conforme a lo dispuesto en la Ley de Pro</w:t>
      </w:r>
      <w:r>
        <w:rPr>
          <w:rFonts w:ascii="Arial" w:hAnsi="Arial" w:cs="Arial"/>
          <w:sz w:val="20"/>
          <w:szCs w:val="20"/>
        </w:rPr>
        <w:t>tección de Datos Personales en P</w:t>
      </w:r>
      <w:r w:rsidRPr="00B401CF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</w:p>
    <w:p w:rsidR="008D4AFC" w:rsidRPr="008D4AFC" w:rsidRDefault="008D4AFC" w:rsidP="008D4AFC">
      <w:pPr>
        <w:spacing w:after="0" w:line="240" w:lineRule="auto"/>
        <w:ind w:right="-377"/>
        <w:jc w:val="both"/>
        <w:rPr>
          <w:rFonts w:ascii="Arial" w:hAnsi="Arial" w:cs="Arial"/>
          <w:b/>
          <w:sz w:val="20"/>
          <w:szCs w:val="20"/>
        </w:rPr>
      </w:pPr>
      <w:r w:rsidRPr="008D4AFC">
        <w:rPr>
          <w:rFonts w:ascii="Arial" w:hAnsi="Arial" w:cs="Arial"/>
          <w:b/>
          <w:sz w:val="20"/>
          <w:szCs w:val="20"/>
        </w:rPr>
        <w:t>Finalidades del tratamiento</w:t>
      </w:r>
    </w:p>
    <w:p w:rsidR="008D4AFC" w:rsidRDefault="00275DA1" w:rsidP="008D4AFC">
      <w:pPr>
        <w:spacing w:after="0" w:line="240" w:lineRule="auto"/>
        <w:ind w:right="-3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datos personales </w:t>
      </w:r>
      <w:r w:rsidR="008D4AFC" w:rsidRPr="008D4AFC">
        <w:rPr>
          <w:rFonts w:ascii="Arial" w:hAnsi="Arial" w:cs="Arial"/>
          <w:sz w:val="20"/>
          <w:szCs w:val="20"/>
        </w:rPr>
        <w:t>serán util</w:t>
      </w:r>
      <w:r w:rsidR="00EF23B0">
        <w:rPr>
          <w:rFonts w:ascii="Arial" w:hAnsi="Arial" w:cs="Arial"/>
          <w:sz w:val="20"/>
          <w:szCs w:val="20"/>
        </w:rPr>
        <w:t>izados con la finalidad de elaborar el contrato</w:t>
      </w:r>
      <w:r w:rsidR="007352F2">
        <w:rPr>
          <w:rFonts w:ascii="Arial" w:hAnsi="Arial" w:cs="Arial"/>
          <w:sz w:val="20"/>
          <w:szCs w:val="20"/>
        </w:rPr>
        <w:t xml:space="preserve"> </w:t>
      </w:r>
      <w:r w:rsidR="008D4AFC" w:rsidRPr="008D4AFC">
        <w:rPr>
          <w:rFonts w:ascii="Arial" w:hAnsi="Arial" w:cs="Arial"/>
          <w:sz w:val="20"/>
          <w:szCs w:val="20"/>
        </w:rPr>
        <w:t>a fin de realizar los trá</w:t>
      </w:r>
      <w:r w:rsidR="00F97AF0">
        <w:rPr>
          <w:rFonts w:ascii="Arial" w:hAnsi="Arial" w:cs="Arial"/>
          <w:sz w:val="20"/>
          <w:szCs w:val="20"/>
        </w:rPr>
        <w:t>mites administrativos</w:t>
      </w:r>
      <w:r w:rsidR="007352F2">
        <w:rPr>
          <w:rFonts w:ascii="Arial" w:hAnsi="Arial" w:cs="Arial"/>
          <w:sz w:val="20"/>
          <w:szCs w:val="20"/>
        </w:rPr>
        <w:t xml:space="preserve">, y </w:t>
      </w:r>
      <w:r w:rsidR="008D4AFC" w:rsidRPr="008D4AFC">
        <w:rPr>
          <w:rFonts w:ascii="Arial" w:hAnsi="Arial" w:cs="Arial"/>
          <w:sz w:val="20"/>
          <w:szCs w:val="20"/>
        </w:rPr>
        <w:t>para cumplir con las obligaciones de transparencia comunes que marca la Ley de Transparencia y Acceso a la Información Pú</w:t>
      </w:r>
      <w:r w:rsidR="00EF23B0">
        <w:rPr>
          <w:rFonts w:ascii="Arial" w:hAnsi="Arial" w:cs="Arial"/>
          <w:sz w:val="20"/>
          <w:szCs w:val="20"/>
        </w:rPr>
        <w:t>blica del Estado de Nuevo León y la Ley de Adquisiciones, Arrendamientos y Contratación de Servicios del Estado de Nuevo León.</w:t>
      </w:r>
    </w:p>
    <w:p w:rsidR="008D4AFC" w:rsidRPr="00B401CF" w:rsidRDefault="008D4AFC" w:rsidP="008D4AFC">
      <w:pPr>
        <w:spacing w:after="0" w:line="240" w:lineRule="auto"/>
        <w:ind w:right="-377"/>
        <w:jc w:val="both"/>
        <w:rPr>
          <w:rFonts w:ascii="Arial" w:hAnsi="Arial" w:cs="Arial"/>
          <w:sz w:val="20"/>
          <w:szCs w:val="20"/>
        </w:rPr>
      </w:pPr>
    </w:p>
    <w:p w:rsidR="00A31EB0" w:rsidRDefault="00A31EB0" w:rsidP="00A31EB0">
      <w:pPr>
        <w:spacing w:after="0"/>
        <w:ind w:left="-709" w:right="-376" w:firstLine="709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A31EB0" w:rsidRDefault="00F471F9" w:rsidP="00A31EB0">
      <w:pPr>
        <w:spacing w:after="0"/>
        <w:ind w:right="-376"/>
        <w:jc w:val="both"/>
        <w:rPr>
          <w:rFonts w:ascii="Arial" w:hAnsi="Arial" w:cs="Arial"/>
          <w:bCs/>
          <w:sz w:val="20"/>
          <w:szCs w:val="20"/>
        </w:rPr>
      </w:pPr>
      <w:r w:rsidRPr="00F471F9">
        <w:rPr>
          <w:rFonts w:ascii="Arial" w:hAnsi="Arial" w:cs="Arial"/>
          <w:bCs/>
          <w:sz w:val="20"/>
          <w:szCs w:val="20"/>
        </w:rPr>
        <w:t xml:space="preserve">Datos de identificación y contacto, datos laborales y datos patrimoniales y/o </w:t>
      </w:r>
      <w:r>
        <w:rPr>
          <w:rFonts w:ascii="Arial" w:hAnsi="Arial" w:cs="Arial"/>
          <w:bCs/>
          <w:sz w:val="20"/>
          <w:szCs w:val="20"/>
        </w:rPr>
        <w:t>financieros tales como nombre, Registro Federal de Contribuyentes (RFC), Clave Única de Registro de P</w:t>
      </w:r>
      <w:r w:rsidRPr="00F471F9">
        <w:rPr>
          <w:rFonts w:ascii="Arial" w:hAnsi="Arial" w:cs="Arial"/>
          <w:bCs/>
          <w:sz w:val="20"/>
          <w:szCs w:val="20"/>
        </w:rPr>
        <w:t>oblación (CURP), domicilio, teléfono celular, correo electrónico, firma autógrafa.</w:t>
      </w:r>
    </w:p>
    <w:p w:rsidR="00F471F9" w:rsidRPr="00A31EB0" w:rsidRDefault="00F471F9" w:rsidP="00A31EB0">
      <w:pPr>
        <w:spacing w:after="0"/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8D4AFC" w:rsidRPr="00B401CF" w:rsidRDefault="008D4AFC" w:rsidP="008D4AFC">
      <w:pPr>
        <w:spacing w:after="0"/>
        <w:ind w:left="-709" w:right="-377"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_Hlk47308649"/>
      <w:r w:rsidRPr="00B401CF">
        <w:rPr>
          <w:rFonts w:ascii="Arial" w:hAnsi="Arial" w:cs="Arial"/>
          <w:b/>
          <w:sz w:val="20"/>
          <w:szCs w:val="20"/>
        </w:rPr>
        <w:t>Fundamento legal para el tratamiento de datos personales</w:t>
      </w:r>
    </w:p>
    <w:p w:rsidR="00C322FC" w:rsidRDefault="008D4AFC" w:rsidP="008D4AFC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El </w:t>
      </w:r>
      <w:r w:rsidR="007352F2">
        <w:rPr>
          <w:rFonts w:ascii="Arial" w:hAnsi="Arial" w:cs="Arial"/>
          <w:sz w:val="20"/>
          <w:szCs w:val="20"/>
        </w:rPr>
        <w:t>TEENL</w:t>
      </w:r>
      <w:r w:rsidRPr="00B401CF">
        <w:rPr>
          <w:rFonts w:ascii="Arial" w:hAnsi="Arial" w:cs="Arial"/>
          <w:sz w:val="20"/>
          <w:szCs w:val="20"/>
        </w:rPr>
        <w:t xml:space="preserve"> trata los datos personales antes</w:t>
      </w:r>
      <w:r w:rsidR="0056429A">
        <w:rPr>
          <w:rFonts w:ascii="Arial" w:hAnsi="Arial" w:cs="Arial"/>
          <w:sz w:val="20"/>
          <w:szCs w:val="20"/>
        </w:rPr>
        <w:t xml:space="preserve"> señalados con fundamento en el artículo</w:t>
      </w:r>
      <w:r w:rsidRPr="00B401CF">
        <w:rPr>
          <w:rFonts w:ascii="Arial" w:hAnsi="Arial" w:cs="Arial"/>
          <w:sz w:val="20"/>
          <w:szCs w:val="20"/>
        </w:rPr>
        <w:t xml:space="preserve"> </w:t>
      </w:r>
      <w:r w:rsidR="007352F2">
        <w:rPr>
          <w:rFonts w:ascii="Arial" w:hAnsi="Arial" w:cs="Arial"/>
          <w:sz w:val="20"/>
          <w:szCs w:val="20"/>
        </w:rPr>
        <w:t>26 fracciones</w:t>
      </w:r>
      <w:r w:rsidR="00275DA1">
        <w:rPr>
          <w:rFonts w:ascii="Arial" w:hAnsi="Arial" w:cs="Arial"/>
          <w:sz w:val="20"/>
          <w:szCs w:val="20"/>
        </w:rPr>
        <w:t xml:space="preserve"> b), c), d), f),</w:t>
      </w:r>
      <w:r w:rsidR="0056429A">
        <w:rPr>
          <w:rFonts w:ascii="Arial" w:hAnsi="Arial" w:cs="Arial"/>
          <w:sz w:val="20"/>
          <w:szCs w:val="20"/>
        </w:rPr>
        <w:t xml:space="preserve"> h) y m)</w:t>
      </w:r>
      <w:r w:rsidRPr="00B401CF">
        <w:rPr>
          <w:rFonts w:ascii="Arial" w:hAnsi="Arial" w:cs="Arial"/>
          <w:sz w:val="20"/>
          <w:szCs w:val="20"/>
        </w:rPr>
        <w:t xml:space="preserve"> del Reglamento Interno del </w:t>
      </w:r>
      <w:r w:rsidR="007352F2">
        <w:rPr>
          <w:rFonts w:ascii="Arial" w:hAnsi="Arial" w:cs="Arial"/>
          <w:sz w:val="20"/>
          <w:szCs w:val="20"/>
        </w:rPr>
        <w:t>TEENL</w:t>
      </w:r>
      <w:r w:rsidRPr="00B401CF">
        <w:rPr>
          <w:rFonts w:ascii="Arial" w:hAnsi="Arial" w:cs="Arial"/>
          <w:sz w:val="20"/>
          <w:szCs w:val="20"/>
        </w:rPr>
        <w:t xml:space="preserve">; </w:t>
      </w:r>
      <w:r w:rsidR="007352F2">
        <w:rPr>
          <w:rFonts w:ascii="Arial" w:hAnsi="Arial" w:cs="Arial"/>
          <w:sz w:val="20"/>
          <w:szCs w:val="20"/>
        </w:rPr>
        <w:t>en el</w:t>
      </w:r>
      <w:r w:rsidR="00443501">
        <w:rPr>
          <w:rFonts w:ascii="Arial" w:hAnsi="Arial" w:cs="Arial"/>
          <w:sz w:val="20"/>
          <w:szCs w:val="20"/>
        </w:rPr>
        <w:t xml:space="preserve"> artículo </w:t>
      </w:r>
      <w:r w:rsidR="007352F2">
        <w:rPr>
          <w:rFonts w:ascii="Arial" w:hAnsi="Arial" w:cs="Arial"/>
          <w:sz w:val="20"/>
          <w:szCs w:val="20"/>
        </w:rPr>
        <w:t>46 fracciones</w:t>
      </w:r>
      <w:r w:rsidR="001F631D">
        <w:rPr>
          <w:rFonts w:ascii="Arial" w:hAnsi="Arial" w:cs="Arial"/>
          <w:sz w:val="20"/>
          <w:szCs w:val="20"/>
        </w:rPr>
        <w:t xml:space="preserve"> I, </w:t>
      </w:r>
      <w:r w:rsidR="00F471F9">
        <w:rPr>
          <w:rFonts w:ascii="Arial" w:hAnsi="Arial" w:cs="Arial"/>
          <w:sz w:val="20"/>
          <w:szCs w:val="20"/>
        </w:rPr>
        <w:t xml:space="preserve">III, IV, </w:t>
      </w:r>
      <w:r w:rsidR="001F631D">
        <w:rPr>
          <w:rFonts w:ascii="Arial" w:hAnsi="Arial" w:cs="Arial"/>
          <w:sz w:val="20"/>
          <w:szCs w:val="20"/>
        </w:rPr>
        <w:t>V, VI, X</w:t>
      </w:r>
      <w:r w:rsidR="00275DA1">
        <w:rPr>
          <w:rFonts w:ascii="Arial" w:hAnsi="Arial" w:cs="Arial"/>
          <w:sz w:val="20"/>
          <w:szCs w:val="20"/>
        </w:rPr>
        <w:t>I, XIII, XIV, XVIII, XXII</w:t>
      </w:r>
      <w:r w:rsidR="001F631D">
        <w:rPr>
          <w:rFonts w:ascii="Arial" w:hAnsi="Arial" w:cs="Arial"/>
          <w:sz w:val="20"/>
          <w:szCs w:val="20"/>
        </w:rPr>
        <w:t xml:space="preserve"> de la Ley de Adquisiciones, Arrendamientos y Contratación de Ser</w:t>
      </w:r>
      <w:r w:rsidR="00275DA1">
        <w:rPr>
          <w:rFonts w:ascii="Arial" w:hAnsi="Arial" w:cs="Arial"/>
          <w:sz w:val="20"/>
          <w:szCs w:val="20"/>
        </w:rPr>
        <w:t>vicios del Estado de Nuevo León.</w:t>
      </w:r>
    </w:p>
    <w:p w:rsidR="008D4AFC" w:rsidRPr="008D4AFC" w:rsidRDefault="008D4AFC" w:rsidP="008D4AFC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</w:p>
    <w:bookmarkEnd w:id="0"/>
    <w:p w:rsidR="00C322FC" w:rsidRPr="00B401CF" w:rsidRDefault="00C322FC" w:rsidP="00C322FC">
      <w:pPr>
        <w:spacing w:after="0"/>
        <w:ind w:left="-709" w:right="-377" w:firstLine="709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C322FC" w:rsidRDefault="00C322FC" w:rsidP="00C322FC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Podrá manifestar su negativa de tratamiento de sus datos personales directamente en las instalaciones del TEENL ubicado en Calle Albino Espinosa #1510 Oriente, Colonia Centro, en el Municipio de Monterrey, Nuevo León, C.P. 64000, o por medio electrónico en el correo </w:t>
      </w:r>
      <w:hyperlink r:id="rId7" w:history="1">
        <w:r w:rsidRPr="005872CC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B401CF">
        <w:rPr>
          <w:rFonts w:ascii="Arial" w:hAnsi="Arial" w:cs="Arial"/>
          <w:sz w:val="20"/>
          <w:szCs w:val="20"/>
        </w:rPr>
        <w:t>.</w:t>
      </w:r>
    </w:p>
    <w:p w:rsidR="007352F2" w:rsidRDefault="007352F2" w:rsidP="00C322FC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</w:p>
    <w:p w:rsidR="007352F2" w:rsidRPr="00554E83" w:rsidRDefault="007352F2" w:rsidP="007352F2">
      <w:pPr>
        <w:spacing w:after="0" w:line="276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 xml:space="preserve">El consentimiento será tácito cuando habiéndose puesto a disposición del titular el aviso de privacidad, éste no manifieste su voluntad en sentido </w:t>
      </w:r>
      <w:bookmarkStart w:id="1" w:name="_GoBack"/>
      <w:bookmarkEnd w:id="1"/>
      <w:r w:rsidRPr="00554E83">
        <w:rPr>
          <w:rFonts w:ascii="Arial" w:hAnsi="Arial" w:cs="Arial"/>
          <w:sz w:val="20"/>
          <w:szCs w:val="20"/>
        </w:rPr>
        <w:t>contrario.</w:t>
      </w:r>
    </w:p>
    <w:p w:rsidR="00C322FC" w:rsidRPr="00B401CF" w:rsidRDefault="00C322FC" w:rsidP="00C322FC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</w:p>
    <w:p w:rsidR="00C322FC" w:rsidRPr="00C322FC" w:rsidRDefault="00C322FC" w:rsidP="007352F2">
      <w:pPr>
        <w:spacing w:after="0"/>
        <w:ind w:right="-376"/>
        <w:jc w:val="both"/>
        <w:rPr>
          <w:rFonts w:ascii="Arial" w:hAnsi="Arial" w:cs="Arial"/>
          <w:b/>
          <w:bCs/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t xml:space="preserve">Transferencia de datos personales </w:t>
      </w:r>
    </w:p>
    <w:p w:rsidR="00A31EB0" w:rsidRDefault="00C322FC" w:rsidP="007352F2">
      <w:pPr>
        <w:spacing w:after="0" w:line="276" w:lineRule="auto"/>
        <w:ind w:right="-376"/>
        <w:jc w:val="both"/>
        <w:rPr>
          <w:rFonts w:ascii="Arial" w:hAnsi="Arial" w:cs="Arial"/>
          <w:bCs/>
          <w:sz w:val="20"/>
          <w:szCs w:val="20"/>
        </w:rPr>
      </w:pPr>
      <w:r w:rsidRPr="00C322FC">
        <w:rPr>
          <w:rFonts w:ascii="Arial" w:hAnsi="Arial" w:cs="Arial"/>
          <w:bCs/>
          <w:sz w:val="20"/>
          <w:szCs w:val="20"/>
        </w:rPr>
        <w:t>Se informa que no se realizarán transferencias de datos personales, salvo aquéllas que sean necesarias para atender su solicitud y requerimientos de información de una autoridad competente, que estén debidamente fundados y motivados.</w:t>
      </w:r>
    </w:p>
    <w:p w:rsidR="00C322FC" w:rsidRPr="00C322FC" w:rsidRDefault="00C322FC" w:rsidP="00C322FC">
      <w:pPr>
        <w:spacing w:after="0"/>
        <w:rPr>
          <w:rFonts w:ascii="Arial" w:hAnsi="Arial" w:cs="Arial"/>
          <w:sz w:val="20"/>
          <w:szCs w:val="20"/>
        </w:rPr>
      </w:pPr>
    </w:p>
    <w:p w:rsidR="00C322FC" w:rsidRPr="00B401CF" w:rsidRDefault="00C322FC" w:rsidP="001D21CD">
      <w:pPr>
        <w:spacing w:after="0"/>
        <w:ind w:left="-709" w:right="-377" w:firstLine="709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 xml:space="preserve">Mecanismos </w:t>
      </w:r>
      <w:r>
        <w:rPr>
          <w:rFonts w:ascii="Arial" w:hAnsi="Arial" w:cs="Arial"/>
          <w:b/>
          <w:sz w:val="20"/>
          <w:szCs w:val="20"/>
        </w:rPr>
        <w:t>y m</w:t>
      </w:r>
      <w:r w:rsidRPr="00B401CF">
        <w:rPr>
          <w:rFonts w:ascii="Arial" w:hAnsi="Arial" w:cs="Arial"/>
          <w:b/>
          <w:sz w:val="20"/>
          <w:szCs w:val="20"/>
        </w:rPr>
        <w:t>edios disponibles para el ejercicio de los Derechos ARCO</w:t>
      </w:r>
    </w:p>
    <w:p w:rsidR="00C322FC" w:rsidRPr="00B401CF" w:rsidRDefault="00C322FC" w:rsidP="001D21CD">
      <w:pPr>
        <w:spacing w:after="0"/>
        <w:ind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</w:t>
      </w:r>
      <w:r>
        <w:rPr>
          <w:rFonts w:ascii="Arial" w:hAnsi="Arial" w:cs="Arial"/>
          <w:sz w:val="20"/>
          <w:szCs w:val="20"/>
        </w:rPr>
        <w:t>del</w:t>
      </w:r>
      <w:r w:rsidRPr="00B401CF">
        <w:rPr>
          <w:rFonts w:ascii="Arial" w:hAnsi="Arial" w:cs="Arial"/>
          <w:sz w:val="20"/>
          <w:szCs w:val="20"/>
        </w:rPr>
        <w:t xml:space="preserve"> </w:t>
      </w:r>
      <w:r w:rsidR="007352F2">
        <w:rPr>
          <w:rFonts w:ascii="Arial" w:hAnsi="Arial" w:cs="Arial"/>
          <w:sz w:val="20"/>
          <w:szCs w:val="20"/>
        </w:rPr>
        <w:t>TEENL</w:t>
      </w:r>
      <w:r w:rsidRPr="00B401CF">
        <w:rPr>
          <w:rFonts w:ascii="Arial" w:hAnsi="Arial" w:cs="Arial"/>
          <w:sz w:val="20"/>
          <w:szCs w:val="20"/>
        </w:rPr>
        <w:t xml:space="preserve">, ubicado en </w:t>
      </w:r>
      <w:r w:rsidRPr="00B401CF">
        <w:rPr>
          <w:rFonts w:ascii="Arial" w:hAnsi="Arial" w:cs="Arial"/>
          <w:sz w:val="20"/>
          <w:szCs w:val="20"/>
        </w:rPr>
        <w:lastRenderedPageBreak/>
        <w:t>Calle Albino Espinosa #1510 Oriente, Colonia Centro, en el Municipio de Monterrey, Nuevo León, C.P. 64000, o bien, a través de la Plataforma Nacional de Transparencia  (</w:t>
      </w:r>
      <w:hyperlink r:id="rId8" w:history="1">
        <w:r w:rsidRPr="00B401CF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B401CF">
        <w:rPr>
          <w:rFonts w:ascii="Arial" w:hAnsi="Arial" w:cs="Arial"/>
          <w:sz w:val="20"/>
          <w:szCs w:val="20"/>
        </w:rPr>
        <w:t>).</w:t>
      </w:r>
    </w:p>
    <w:p w:rsidR="00A31EB0" w:rsidRPr="00A31EB0" w:rsidRDefault="00C322FC" w:rsidP="00A31EB0">
      <w:pPr>
        <w:tabs>
          <w:tab w:val="left" w:pos="99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A31EB0" w:rsidRPr="00A31EB0">
        <w:rPr>
          <w:rFonts w:ascii="Arial" w:hAnsi="Arial" w:cs="Arial"/>
          <w:sz w:val="20"/>
          <w:szCs w:val="20"/>
        </w:rPr>
        <w:t xml:space="preserve"> conformidad con el artículo 63, de la </w:t>
      </w:r>
      <w:r w:rsidR="007352F2">
        <w:rPr>
          <w:rFonts w:ascii="Arial" w:hAnsi="Arial" w:cs="Arial"/>
          <w:bCs/>
          <w:sz w:val="20"/>
          <w:szCs w:val="20"/>
        </w:rPr>
        <w:t>Ley de Protección de Datos Personales en Posesión de Sujetos Obligados del Estado d</w:t>
      </w:r>
      <w:r w:rsidR="00A31EB0" w:rsidRPr="00A31EB0">
        <w:rPr>
          <w:rFonts w:ascii="Arial" w:hAnsi="Arial" w:cs="Arial"/>
          <w:bCs/>
          <w:sz w:val="20"/>
          <w:szCs w:val="20"/>
        </w:rPr>
        <w:t>e Nuevo León</w:t>
      </w:r>
      <w:r w:rsidR="00A31EB0" w:rsidRPr="00A31EB0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:rsidR="00A31EB0" w:rsidRPr="00A31EB0" w:rsidRDefault="00A31EB0" w:rsidP="00A31EB0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I)</w:t>
      </w:r>
      <w:r w:rsidRPr="00A31EB0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A31EB0" w:rsidRPr="00A31EB0" w:rsidRDefault="00A31EB0" w:rsidP="00A31EB0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II)</w:t>
      </w:r>
      <w:r w:rsidRPr="00A31EB0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A31EB0" w:rsidRPr="00A31EB0" w:rsidRDefault="00A31EB0" w:rsidP="00A31EB0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III)</w:t>
      </w:r>
      <w:r w:rsidRPr="00A31EB0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A31EB0" w:rsidRPr="00A31EB0" w:rsidRDefault="00A31EB0" w:rsidP="00A31EB0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IV)</w:t>
      </w:r>
      <w:r w:rsidRPr="00A31EB0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A31EB0" w:rsidRPr="00A31EB0" w:rsidRDefault="00A31EB0" w:rsidP="00A31EB0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V)</w:t>
      </w:r>
      <w:r w:rsidRPr="00A31EB0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A31EB0" w:rsidRDefault="00A31EB0" w:rsidP="001D21CD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VI)</w:t>
      </w:r>
      <w:r w:rsidRPr="00A31EB0">
        <w:rPr>
          <w:rFonts w:ascii="Arial" w:hAnsi="Arial" w:cs="Arial"/>
          <w:sz w:val="20"/>
          <w:szCs w:val="20"/>
        </w:rPr>
        <w:t xml:space="preserve"> Cualquier otro elemento o documento que facilite la localización de los datos personales, en su caso. </w:t>
      </w:r>
    </w:p>
    <w:p w:rsidR="001D21CD" w:rsidRPr="001D21CD" w:rsidRDefault="001D21CD" w:rsidP="001D21CD">
      <w:pPr>
        <w:tabs>
          <w:tab w:val="left" w:pos="0"/>
        </w:tabs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C322FC" w:rsidRPr="00B401CF" w:rsidRDefault="00C322FC" w:rsidP="00C322FC">
      <w:pPr>
        <w:ind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9" w:history="1">
        <w:r w:rsidRPr="00B401CF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B401CF">
        <w:rPr>
          <w:rStyle w:val="Hipervnculo"/>
          <w:rFonts w:ascii="Arial" w:hAnsi="Arial" w:cs="Arial"/>
          <w:bCs/>
          <w:sz w:val="20"/>
          <w:szCs w:val="20"/>
        </w:rPr>
        <w:t>@tee-nl.org.mx</w:t>
      </w:r>
      <w:r>
        <w:rPr>
          <w:rStyle w:val="Hipervnculo"/>
          <w:rFonts w:ascii="Arial" w:hAnsi="Arial" w:cs="Arial"/>
          <w:bCs/>
          <w:sz w:val="20"/>
          <w:szCs w:val="20"/>
        </w:rPr>
        <w:t>,</w:t>
      </w:r>
      <w:r w:rsidRPr="00B401CF">
        <w:rPr>
          <w:rFonts w:ascii="Arial" w:hAnsi="Arial" w:cs="Arial"/>
          <w:sz w:val="20"/>
          <w:szCs w:val="20"/>
        </w:rPr>
        <w:t xml:space="preserve">  o bien, comunicarse al teléfono 818333-5800.</w:t>
      </w:r>
    </w:p>
    <w:p w:rsidR="001D21CD" w:rsidRPr="00B401CF" w:rsidRDefault="001D21CD" w:rsidP="001D21CD">
      <w:pPr>
        <w:tabs>
          <w:tab w:val="left" w:pos="567"/>
        </w:tabs>
        <w:spacing w:after="0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1D21CD" w:rsidRPr="00B401CF" w:rsidRDefault="001D21CD" w:rsidP="001D21CD">
      <w:pPr>
        <w:tabs>
          <w:tab w:val="left" w:pos="567"/>
        </w:tabs>
        <w:spacing w:after="0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>Usted podrá consultar el Aviso de Privacidad Integral vigente en la página del TEENL</w:t>
      </w:r>
      <w:r w:rsidRPr="00B401CF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Pr="00B401CF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B401CF">
        <w:rPr>
          <w:rFonts w:ascii="Arial" w:hAnsi="Arial" w:cs="Arial"/>
          <w:sz w:val="20"/>
          <w:szCs w:val="20"/>
        </w:rPr>
        <w:t xml:space="preserve">, </w:t>
      </w:r>
      <w:r w:rsidRPr="00B401CF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>
        <w:rPr>
          <w:rFonts w:ascii="Arial" w:hAnsi="Arial" w:cs="Arial"/>
          <w:bCs/>
          <w:sz w:val="20"/>
          <w:szCs w:val="20"/>
        </w:rPr>
        <w:t>del</w:t>
      </w:r>
      <w:r w:rsidRPr="00B401CF">
        <w:rPr>
          <w:rFonts w:ascii="Arial" w:hAnsi="Arial" w:cs="Arial"/>
          <w:bCs/>
          <w:sz w:val="20"/>
          <w:szCs w:val="20"/>
        </w:rPr>
        <w:t xml:space="preserve"> Tribunal y solicitarlo físicamente.</w:t>
      </w:r>
    </w:p>
    <w:p w:rsidR="00FB476F" w:rsidRDefault="00FB476F"/>
    <w:sectPr w:rsidR="00FB476F" w:rsidSect="003431E4">
      <w:headerReference w:type="default" r:id="rId11"/>
      <w:footerReference w:type="default" r:id="rId12"/>
      <w:pgSz w:w="12240" w:h="15840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CA" w:rsidRDefault="002B0ECA" w:rsidP="00A31EB0">
      <w:pPr>
        <w:spacing w:after="0" w:line="240" w:lineRule="auto"/>
      </w:pPr>
      <w:r>
        <w:separator/>
      </w:r>
    </w:p>
  </w:endnote>
  <w:endnote w:type="continuationSeparator" w:id="0">
    <w:p w:rsidR="002B0ECA" w:rsidRDefault="002B0ECA" w:rsidP="00A3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DD" w:rsidRDefault="001614DD" w:rsidP="001614DD">
    <w:pPr>
      <w:pStyle w:val="Piedepgina"/>
      <w:jc w:val="center"/>
    </w:pPr>
    <w:r>
      <w:t>ALBINO ESPINOSA No. 1510 OTE. ZONA CENTRO MONTERREY, NUEVO LEÓN C.P. 64000</w:t>
    </w:r>
  </w:p>
  <w:p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TELS. 81 8333.5800, 81 8333.4577, 81 8333.6868</w:t>
    </w:r>
  </w:p>
  <w:p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www.tee-nl.org.mx</w:t>
    </w:r>
  </w:p>
  <w:p w:rsidR="001614DD" w:rsidRPr="001614DD" w:rsidRDefault="001614D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CA" w:rsidRDefault="002B0ECA" w:rsidP="00A31EB0">
      <w:pPr>
        <w:spacing w:after="0" w:line="240" w:lineRule="auto"/>
      </w:pPr>
      <w:r>
        <w:separator/>
      </w:r>
    </w:p>
  </w:footnote>
  <w:footnote w:type="continuationSeparator" w:id="0">
    <w:p w:rsidR="002B0ECA" w:rsidRDefault="002B0ECA" w:rsidP="00A3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DD" w:rsidRDefault="001614DD">
    <w:pPr>
      <w:pStyle w:val="Encabezado"/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FE17C3F" wp14:editId="68685899">
          <wp:simplePos x="0" y="0"/>
          <wp:positionH relativeFrom="column">
            <wp:posOffset>-680085</wp:posOffset>
          </wp:positionH>
          <wp:positionV relativeFrom="paragraph">
            <wp:posOffset>-154305</wp:posOffset>
          </wp:positionV>
          <wp:extent cx="1844675" cy="575945"/>
          <wp:effectExtent l="0" t="0" r="317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14DD" w:rsidRDefault="001614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0"/>
    <w:rsid w:val="000A2F50"/>
    <w:rsid w:val="001213E8"/>
    <w:rsid w:val="001507BA"/>
    <w:rsid w:val="001614DD"/>
    <w:rsid w:val="001D21CD"/>
    <w:rsid w:val="001F631D"/>
    <w:rsid w:val="00275DA1"/>
    <w:rsid w:val="002B0ECA"/>
    <w:rsid w:val="00352364"/>
    <w:rsid w:val="003A0A36"/>
    <w:rsid w:val="00443501"/>
    <w:rsid w:val="00452FD2"/>
    <w:rsid w:val="00503B8E"/>
    <w:rsid w:val="0056429A"/>
    <w:rsid w:val="006269CF"/>
    <w:rsid w:val="006A46A6"/>
    <w:rsid w:val="007352F2"/>
    <w:rsid w:val="00757CF7"/>
    <w:rsid w:val="007D1860"/>
    <w:rsid w:val="007E0DB0"/>
    <w:rsid w:val="008D4AFC"/>
    <w:rsid w:val="0091220E"/>
    <w:rsid w:val="009228D1"/>
    <w:rsid w:val="00A31EB0"/>
    <w:rsid w:val="00C06512"/>
    <w:rsid w:val="00C317FC"/>
    <w:rsid w:val="00C322FC"/>
    <w:rsid w:val="00CB3A3E"/>
    <w:rsid w:val="00D75A4A"/>
    <w:rsid w:val="00EC02F9"/>
    <w:rsid w:val="00EF0D28"/>
    <w:rsid w:val="00EF23B0"/>
    <w:rsid w:val="00F471F9"/>
    <w:rsid w:val="00F97AF0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E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B0"/>
  </w:style>
  <w:style w:type="paragraph" w:styleId="Piedepgina">
    <w:name w:val="footer"/>
    <w:basedOn w:val="Normal"/>
    <w:link w:val="Piedepgina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B0"/>
  </w:style>
  <w:style w:type="character" w:styleId="nfasis">
    <w:name w:val="Emphasis"/>
    <w:basedOn w:val="Fuentedeprrafopredeter"/>
    <w:uiPriority w:val="20"/>
    <w:qFormat/>
    <w:rsid w:val="00A31EB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E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B0"/>
  </w:style>
  <w:style w:type="paragraph" w:styleId="Piedepgina">
    <w:name w:val="footer"/>
    <w:basedOn w:val="Normal"/>
    <w:link w:val="Piedepgina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B0"/>
  </w:style>
  <w:style w:type="character" w:styleId="nfasis">
    <w:name w:val="Emphasis"/>
    <w:basedOn w:val="Fuentedeprrafopredeter"/>
    <w:uiPriority w:val="20"/>
    <w:qFormat/>
    <w:rsid w:val="00A31EB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_so@tee-nl.org.m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e-nl.org.mx/avisosde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@cotai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2023-03-29T22:44:00Z</dcterms:created>
  <dcterms:modified xsi:type="dcterms:W3CDTF">2023-03-29T22:44:00Z</dcterms:modified>
</cp:coreProperties>
</file>